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6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328"/>
        <w:gridCol w:w="4136"/>
      </w:tblGrid>
      <w:tr w:rsidR="0072093A" w:rsidTr="000675B8">
        <w:tc>
          <w:tcPr>
            <w:tcW w:w="5328" w:type="dxa"/>
          </w:tcPr>
          <w:p w:rsidR="0072093A" w:rsidRDefault="00476072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724535" cy="795655"/>
                  <wp:effectExtent l="0" t="0" r="0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/>
                        </pic:blipFill>
                        <pic:spPr bwMode="auto">
                          <a:xfrm>
                            <a:off x="0" y="0"/>
                            <a:ext cx="724535" cy="795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miter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2093A" w:rsidRDefault="0072093A">
            <w:pPr>
              <w:jc w:val="center"/>
              <w:rPr>
                <w:sz w:val="12"/>
                <w:szCs w:val="12"/>
                <w:lang w:val="en-US"/>
              </w:rPr>
            </w:pPr>
          </w:p>
          <w:p w:rsidR="0072093A" w:rsidRDefault="004760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МИНИСТЕРСТВО</w:t>
            </w:r>
          </w:p>
          <w:p w:rsidR="0072093A" w:rsidRDefault="004760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ГРАДОСТРОИТЕЛЬНОЙ ПОЛИТИКИ</w:t>
            </w:r>
          </w:p>
          <w:p w:rsidR="0072093A" w:rsidRDefault="0047607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САМАРСКОЙ ОБЛАСТИ</w:t>
            </w:r>
          </w:p>
          <w:p w:rsidR="0072093A" w:rsidRDefault="0072093A">
            <w:pPr>
              <w:jc w:val="center"/>
              <w:rPr>
                <w:sz w:val="16"/>
                <w:szCs w:val="16"/>
              </w:rPr>
            </w:pPr>
          </w:p>
          <w:p w:rsidR="0072093A" w:rsidRDefault="00476072">
            <w:pPr>
              <w:jc w:val="center"/>
            </w:pPr>
            <w:r>
              <w:t>443010, г. Самара,ул. Самарская, 146а,</w:t>
            </w:r>
          </w:p>
          <w:p w:rsidR="0072093A" w:rsidRDefault="00476072">
            <w:pPr>
              <w:jc w:val="center"/>
            </w:pPr>
            <w:r>
              <w:t>т. 214-76-57</w:t>
            </w:r>
          </w:p>
          <w:p w:rsidR="0072093A" w:rsidRDefault="00476072">
            <w:pPr>
              <w:jc w:val="center"/>
            </w:pPr>
            <w:r>
              <w:rPr>
                <w:lang w:val="en-US"/>
              </w:rPr>
              <w:t>Mingrad</w:t>
            </w:r>
            <w:r>
              <w:t>@</w:t>
            </w:r>
            <w:r>
              <w:rPr>
                <w:lang w:val="en-US"/>
              </w:rPr>
              <w:t>samregion</w:t>
            </w:r>
            <w:r>
              <w:t>.</w:t>
            </w:r>
            <w:r>
              <w:rPr>
                <w:lang w:val="en-US"/>
              </w:rPr>
              <w:t>ru</w:t>
            </w:r>
          </w:p>
          <w:p w:rsidR="0072093A" w:rsidRPr="00E96E70" w:rsidRDefault="0072093A">
            <w:pPr>
              <w:jc w:val="center"/>
              <w:rPr>
                <w:color w:val="A6A6A6" w:themeColor="background1" w:themeShade="A6"/>
                <w:sz w:val="16"/>
                <w:szCs w:val="16"/>
              </w:rPr>
            </w:pPr>
          </w:p>
          <w:p w:rsidR="0072093A" w:rsidRDefault="00476072">
            <w:pPr>
              <w:ind w:firstLine="1026"/>
              <w:rPr>
                <w:rFonts w:ascii="Tahoma" w:hAnsi="Tahoma" w:cs="Tahoma"/>
                <w:color w:val="A6A6A6" w:themeColor="background1" w:themeShade="A6"/>
                <w:sz w:val="16"/>
                <w:szCs w:val="16"/>
              </w:rPr>
            </w:pPr>
            <w:r>
              <w:rPr>
                <w:rFonts w:ascii="Tahoma" w:hAnsi="Tahoma" w:cs="Tahoma"/>
                <w:color w:val="A6A6A6" w:themeColor="background1" w:themeShade="A6"/>
                <w:sz w:val="16"/>
                <w:szCs w:val="16"/>
              </w:rPr>
              <w:t>[МЕСТО ДЛЯ ШТАМПА]</w:t>
            </w:r>
          </w:p>
          <w:p w:rsidR="0072093A" w:rsidRPr="000675B8" w:rsidRDefault="0072093A">
            <w:pPr>
              <w:jc w:val="center"/>
              <w:rPr>
                <w:sz w:val="12"/>
                <w:szCs w:val="12"/>
              </w:rPr>
            </w:pPr>
          </w:p>
          <w:p w:rsidR="0072093A" w:rsidRDefault="00476072">
            <w:pPr>
              <w:jc w:val="center"/>
            </w:pPr>
            <w:r>
              <w:t>на № _____________________________________</w:t>
            </w:r>
          </w:p>
        </w:tc>
        <w:tc>
          <w:tcPr>
            <w:tcW w:w="4136" w:type="dxa"/>
          </w:tcPr>
          <w:p w:rsidR="0072093A" w:rsidRPr="001C37D9" w:rsidRDefault="0072093A">
            <w:pPr>
              <w:pStyle w:val="af8"/>
              <w:ind w:left="35"/>
              <w:rPr>
                <w:sz w:val="20"/>
              </w:rPr>
            </w:pPr>
          </w:p>
          <w:p w:rsidR="00FC62BC" w:rsidRPr="001C37D9" w:rsidRDefault="00FC62BC">
            <w:pPr>
              <w:pStyle w:val="af8"/>
              <w:ind w:left="35"/>
              <w:rPr>
                <w:sz w:val="20"/>
              </w:rPr>
            </w:pPr>
          </w:p>
          <w:p w:rsidR="00FC62BC" w:rsidRPr="001C37D9" w:rsidRDefault="00FC62BC">
            <w:pPr>
              <w:pStyle w:val="af8"/>
              <w:ind w:left="35"/>
              <w:rPr>
                <w:sz w:val="20"/>
              </w:rPr>
            </w:pPr>
          </w:p>
          <w:p w:rsidR="00FC62BC" w:rsidRPr="001C37D9" w:rsidRDefault="00FC62BC" w:rsidP="00FC62BC">
            <w:pPr>
              <w:pStyle w:val="af8"/>
              <w:ind w:left="59"/>
              <w:rPr>
                <w:sz w:val="20"/>
              </w:rPr>
            </w:pPr>
          </w:p>
          <w:p w:rsidR="00E96E70" w:rsidRPr="001C37D9" w:rsidRDefault="00E96E70" w:rsidP="00FC62BC">
            <w:pPr>
              <w:pStyle w:val="af8"/>
              <w:ind w:left="59"/>
              <w:rPr>
                <w:sz w:val="20"/>
              </w:rPr>
            </w:pPr>
          </w:p>
          <w:p w:rsidR="00E3168F" w:rsidRPr="001C37D9" w:rsidRDefault="00E3168F" w:rsidP="00FC62BC">
            <w:pPr>
              <w:pStyle w:val="af8"/>
              <w:ind w:left="59"/>
              <w:rPr>
                <w:sz w:val="20"/>
              </w:rPr>
            </w:pPr>
          </w:p>
          <w:p w:rsidR="007F4650" w:rsidRPr="007F4650" w:rsidRDefault="007F4650" w:rsidP="007F4650">
            <w:pPr>
              <w:pStyle w:val="af8"/>
              <w:rPr>
                <w:szCs w:val="28"/>
              </w:rPr>
            </w:pPr>
            <w:r w:rsidRPr="007F4650">
              <w:rPr>
                <w:szCs w:val="28"/>
              </w:rPr>
              <w:t>Главе</w:t>
            </w:r>
          </w:p>
          <w:p w:rsidR="007F4650" w:rsidRPr="007F4650" w:rsidRDefault="007F4650" w:rsidP="007F4650">
            <w:pPr>
              <w:pStyle w:val="af8"/>
              <w:rPr>
                <w:szCs w:val="28"/>
              </w:rPr>
            </w:pPr>
            <w:r w:rsidRPr="007F4650">
              <w:rPr>
                <w:szCs w:val="28"/>
              </w:rPr>
              <w:t>сельского поселения</w:t>
            </w:r>
          </w:p>
          <w:p w:rsidR="007F4650" w:rsidRPr="007F4650" w:rsidRDefault="007F4650" w:rsidP="007F4650">
            <w:pPr>
              <w:pStyle w:val="af8"/>
              <w:rPr>
                <w:szCs w:val="28"/>
              </w:rPr>
            </w:pPr>
            <w:r w:rsidRPr="007F4650">
              <w:rPr>
                <w:szCs w:val="28"/>
              </w:rPr>
              <w:t>Красный Яр муниципального района Красноярский Самарской области</w:t>
            </w:r>
          </w:p>
          <w:p w:rsidR="007F4650" w:rsidRPr="007F4650" w:rsidRDefault="007F4650" w:rsidP="007F4650">
            <w:pPr>
              <w:pStyle w:val="af8"/>
              <w:rPr>
                <w:szCs w:val="28"/>
              </w:rPr>
            </w:pPr>
          </w:p>
          <w:p w:rsidR="007F4650" w:rsidRPr="007F4650" w:rsidRDefault="007F4650" w:rsidP="007F4650">
            <w:pPr>
              <w:pStyle w:val="af8"/>
              <w:rPr>
                <w:szCs w:val="28"/>
              </w:rPr>
            </w:pPr>
            <w:r w:rsidRPr="007F4650">
              <w:rPr>
                <w:szCs w:val="28"/>
              </w:rPr>
              <w:t>Бушову А.Г.</w:t>
            </w:r>
          </w:p>
          <w:p w:rsidR="007F4650" w:rsidRPr="007F4650" w:rsidRDefault="007F4650" w:rsidP="007F4650">
            <w:pPr>
              <w:pStyle w:val="af8"/>
              <w:rPr>
                <w:szCs w:val="28"/>
              </w:rPr>
            </w:pPr>
          </w:p>
          <w:p w:rsidR="007F4650" w:rsidRPr="007F4650" w:rsidRDefault="007F4650" w:rsidP="007F4650">
            <w:pPr>
              <w:pStyle w:val="af8"/>
              <w:rPr>
                <w:szCs w:val="28"/>
              </w:rPr>
            </w:pPr>
            <w:r w:rsidRPr="007F4650">
              <w:rPr>
                <w:szCs w:val="28"/>
              </w:rPr>
              <w:t>ул. Комсомольская,</w:t>
            </w:r>
          </w:p>
          <w:p w:rsidR="007F4650" w:rsidRPr="007F4650" w:rsidRDefault="007F4650" w:rsidP="007F4650">
            <w:pPr>
              <w:pStyle w:val="af8"/>
              <w:rPr>
                <w:szCs w:val="28"/>
              </w:rPr>
            </w:pPr>
            <w:r w:rsidRPr="007F4650">
              <w:rPr>
                <w:szCs w:val="28"/>
              </w:rPr>
              <w:t>д. 90, с. Красный Яр,</w:t>
            </w:r>
          </w:p>
          <w:p w:rsidR="007F4650" w:rsidRPr="007F4650" w:rsidRDefault="007F4650" w:rsidP="007F4650">
            <w:pPr>
              <w:pStyle w:val="af8"/>
              <w:rPr>
                <w:szCs w:val="28"/>
              </w:rPr>
            </w:pPr>
            <w:r w:rsidRPr="007F4650">
              <w:rPr>
                <w:szCs w:val="28"/>
              </w:rPr>
              <w:t>Самарская область 446370</w:t>
            </w:r>
          </w:p>
          <w:p w:rsidR="007F4650" w:rsidRPr="007F4650" w:rsidRDefault="007F4650" w:rsidP="007F4650">
            <w:pPr>
              <w:pStyle w:val="af8"/>
              <w:rPr>
                <w:szCs w:val="28"/>
              </w:rPr>
            </w:pPr>
          </w:p>
          <w:p w:rsidR="005D1D91" w:rsidRPr="005D1D91" w:rsidRDefault="007F4650" w:rsidP="007F4650">
            <w:pPr>
              <w:pStyle w:val="af8"/>
              <w:rPr>
                <w:szCs w:val="28"/>
              </w:rPr>
            </w:pPr>
            <w:r w:rsidRPr="007F4650">
              <w:rPr>
                <w:szCs w:val="28"/>
                <w:lang w:val="en-US"/>
              </w:rPr>
              <w:t>adm</w:t>
            </w:r>
            <w:r w:rsidRPr="007F4650">
              <w:rPr>
                <w:szCs w:val="28"/>
              </w:rPr>
              <w:t>-</w:t>
            </w:r>
            <w:r w:rsidRPr="007F4650">
              <w:rPr>
                <w:szCs w:val="28"/>
                <w:lang w:val="en-US"/>
              </w:rPr>
              <w:t>krasn</w:t>
            </w:r>
            <w:r w:rsidRPr="007F4650">
              <w:rPr>
                <w:szCs w:val="28"/>
              </w:rPr>
              <w:t>-</w:t>
            </w:r>
            <w:r w:rsidRPr="007F4650">
              <w:rPr>
                <w:szCs w:val="28"/>
                <w:lang w:val="en-US"/>
              </w:rPr>
              <w:t>yar</w:t>
            </w:r>
            <w:r w:rsidRPr="007F4650">
              <w:rPr>
                <w:szCs w:val="28"/>
              </w:rPr>
              <w:t>@</w:t>
            </w:r>
            <w:r w:rsidRPr="007F4650">
              <w:rPr>
                <w:szCs w:val="28"/>
                <w:lang w:val="en-US"/>
              </w:rPr>
              <w:t>yandex</w:t>
            </w:r>
            <w:r w:rsidRPr="007F4650">
              <w:rPr>
                <w:szCs w:val="28"/>
              </w:rPr>
              <w:t>.ru</w:t>
            </w:r>
          </w:p>
          <w:p w:rsidR="0072093A" w:rsidRDefault="0072093A" w:rsidP="00FC62BC">
            <w:pPr>
              <w:pStyle w:val="af8"/>
              <w:spacing w:before="120"/>
              <w:ind w:left="1899" w:hanging="1865"/>
            </w:pPr>
          </w:p>
        </w:tc>
      </w:tr>
    </w:tbl>
    <w:p w:rsidR="00E3168F" w:rsidRPr="00F357C7" w:rsidRDefault="005D1D91" w:rsidP="002B4558">
      <w:pPr>
        <w:ind w:firstLine="709"/>
        <w:jc w:val="center"/>
        <w:rPr>
          <w:sz w:val="28"/>
          <w:szCs w:val="28"/>
        </w:rPr>
      </w:pPr>
      <w:r w:rsidRPr="005D1D91">
        <w:rPr>
          <w:sz w:val="28"/>
          <w:szCs w:val="28"/>
        </w:rPr>
        <w:t xml:space="preserve">Уважаемый </w:t>
      </w:r>
      <w:r w:rsidR="007F4650" w:rsidRPr="007F4650">
        <w:rPr>
          <w:sz w:val="28"/>
          <w:szCs w:val="28"/>
        </w:rPr>
        <w:t>Алексей Геннадьевич</w:t>
      </w:r>
      <w:r w:rsidR="00E3168F" w:rsidRPr="00F357C7">
        <w:rPr>
          <w:sz w:val="28"/>
          <w:szCs w:val="28"/>
        </w:rPr>
        <w:t>!</w:t>
      </w:r>
    </w:p>
    <w:p w:rsidR="00282586" w:rsidRPr="00F357C7" w:rsidRDefault="00282586" w:rsidP="002B4558">
      <w:pPr>
        <w:ind w:firstLine="709"/>
        <w:jc w:val="center"/>
      </w:pPr>
    </w:p>
    <w:p w:rsidR="00C56DFD" w:rsidRPr="00C56DFD" w:rsidRDefault="00C56DFD" w:rsidP="00C56DFD">
      <w:pPr>
        <w:spacing w:line="276" w:lineRule="auto"/>
        <w:ind w:firstLine="709"/>
        <w:jc w:val="both"/>
        <w:rPr>
          <w:sz w:val="28"/>
          <w:szCs w:val="28"/>
        </w:rPr>
      </w:pPr>
      <w:r w:rsidRPr="00C56DFD">
        <w:rPr>
          <w:sz w:val="28"/>
          <w:szCs w:val="28"/>
        </w:rPr>
        <w:t xml:space="preserve">Министерство градостроительной политики Самарской области </w:t>
      </w:r>
      <w:r w:rsidRPr="00C56DFD">
        <w:rPr>
          <w:sz w:val="28"/>
          <w:szCs w:val="28"/>
        </w:rPr>
        <w:br/>
        <w:t xml:space="preserve">(далее – Министерство) сообщает Вам о принятом решении о внесении изменений в </w:t>
      </w:r>
      <w:r w:rsidR="007F4650" w:rsidRPr="007F4650">
        <w:rPr>
          <w:sz w:val="28"/>
          <w:szCs w:val="28"/>
        </w:rPr>
        <w:t xml:space="preserve">Правила землепользования и застройки сельского поселения Красный Яр муниципального района </w:t>
      </w:r>
      <w:r w:rsidR="007F4650">
        <w:rPr>
          <w:sz w:val="28"/>
          <w:szCs w:val="28"/>
        </w:rPr>
        <w:t xml:space="preserve">Красноярский Самарской области </w:t>
      </w:r>
      <w:r w:rsidRPr="00C56DFD">
        <w:rPr>
          <w:sz w:val="28"/>
          <w:szCs w:val="28"/>
        </w:rPr>
        <w:t>(далее – Правила) и направл</w:t>
      </w:r>
      <w:r w:rsidR="007F4650">
        <w:rPr>
          <w:sz w:val="28"/>
          <w:szCs w:val="28"/>
        </w:rPr>
        <w:t>яет Вам Приказ Министерства от 16.03</w:t>
      </w:r>
      <w:r w:rsidRPr="00C56DFD">
        <w:rPr>
          <w:sz w:val="28"/>
          <w:szCs w:val="28"/>
        </w:rPr>
        <w:t>.202</w:t>
      </w:r>
      <w:r w:rsidR="007F4650">
        <w:rPr>
          <w:sz w:val="28"/>
          <w:szCs w:val="28"/>
        </w:rPr>
        <w:t>6</w:t>
      </w:r>
      <w:r w:rsidRPr="00C56DFD">
        <w:rPr>
          <w:sz w:val="28"/>
          <w:szCs w:val="28"/>
        </w:rPr>
        <w:t xml:space="preserve"> № </w:t>
      </w:r>
      <w:r w:rsidR="007F4650">
        <w:rPr>
          <w:sz w:val="28"/>
          <w:szCs w:val="28"/>
        </w:rPr>
        <w:t>184</w:t>
      </w:r>
      <w:r w:rsidRPr="00C56DFD">
        <w:rPr>
          <w:sz w:val="28"/>
          <w:szCs w:val="28"/>
        </w:rPr>
        <w:t xml:space="preserve">-п </w:t>
      </w:r>
      <w:r w:rsidR="007F4650" w:rsidRPr="007F4650">
        <w:rPr>
          <w:sz w:val="28"/>
          <w:szCs w:val="28"/>
        </w:rPr>
        <w:t>«Об утверждении изменений в Правила землепользования и застройки сельского поселения Красный Яр муниципального района Красноярский Самарской области, утвержденные решением Собрания представителей сельского поселения Красный Яр муниципального района Красноярский Самарской области от 22.07.2013 № 45»</w:t>
      </w:r>
      <w:r w:rsidRPr="00C56DFD">
        <w:rPr>
          <w:sz w:val="28"/>
          <w:szCs w:val="28"/>
        </w:rPr>
        <w:t>.</w:t>
      </w:r>
    </w:p>
    <w:p w:rsidR="00C56DFD" w:rsidRPr="00C56DFD" w:rsidRDefault="00C56DFD" w:rsidP="00C56DFD">
      <w:pPr>
        <w:spacing w:line="276" w:lineRule="auto"/>
        <w:ind w:firstLine="709"/>
        <w:jc w:val="both"/>
        <w:rPr>
          <w:sz w:val="28"/>
          <w:szCs w:val="28"/>
        </w:rPr>
      </w:pPr>
      <w:r w:rsidRPr="00C56DFD">
        <w:rPr>
          <w:sz w:val="28"/>
          <w:szCs w:val="28"/>
        </w:rPr>
        <w:t>Приказ с приложениями официально опубликован и на сайте Правительства Самарской области (</w:t>
      </w:r>
      <w:hyperlink r:id="rId8" w:history="1">
        <w:r w:rsidRPr="00C56DFD">
          <w:rPr>
            <w:rStyle w:val="af7"/>
            <w:sz w:val="28"/>
            <w:szCs w:val="28"/>
          </w:rPr>
          <w:t>https://pravo.samregion.ru</w:t>
        </w:r>
      </w:hyperlink>
      <w:r w:rsidRPr="00C56DFD">
        <w:rPr>
          <w:sz w:val="28"/>
          <w:szCs w:val="28"/>
        </w:rPr>
        <w:t>.)</w:t>
      </w:r>
      <w:r>
        <w:rPr>
          <w:sz w:val="28"/>
          <w:szCs w:val="28"/>
        </w:rPr>
        <w:t>.</w:t>
      </w:r>
    </w:p>
    <w:p w:rsidR="00C56DFD" w:rsidRPr="00C56DFD" w:rsidRDefault="00C56DFD" w:rsidP="00C56DFD">
      <w:pPr>
        <w:spacing w:line="276" w:lineRule="auto"/>
        <w:ind w:firstLine="709"/>
        <w:jc w:val="both"/>
        <w:rPr>
          <w:sz w:val="28"/>
          <w:szCs w:val="28"/>
        </w:rPr>
      </w:pPr>
      <w:r w:rsidRPr="00C56DFD">
        <w:rPr>
          <w:sz w:val="28"/>
          <w:szCs w:val="28"/>
        </w:rPr>
        <w:t>Приложение: копия приказа министерства градостроительной</w:t>
      </w:r>
      <w:r>
        <w:rPr>
          <w:sz w:val="28"/>
          <w:szCs w:val="28"/>
        </w:rPr>
        <w:t xml:space="preserve"> политики Самарской области от 1</w:t>
      </w:r>
      <w:r w:rsidR="007F4650">
        <w:rPr>
          <w:sz w:val="28"/>
          <w:szCs w:val="28"/>
        </w:rPr>
        <w:t>6.03</w:t>
      </w:r>
      <w:r>
        <w:rPr>
          <w:sz w:val="28"/>
          <w:szCs w:val="28"/>
        </w:rPr>
        <w:t>.202</w:t>
      </w:r>
      <w:r w:rsidR="007F4650">
        <w:rPr>
          <w:sz w:val="28"/>
          <w:szCs w:val="28"/>
        </w:rPr>
        <w:t>6</w:t>
      </w:r>
      <w:r>
        <w:rPr>
          <w:sz w:val="28"/>
          <w:szCs w:val="28"/>
        </w:rPr>
        <w:t xml:space="preserve"> № </w:t>
      </w:r>
      <w:r w:rsidR="007F4650">
        <w:rPr>
          <w:sz w:val="28"/>
          <w:szCs w:val="28"/>
        </w:rPr>
        <w:t>184-п, с приложениями</w:t>
      </w:r>
      <w:r w:rsidRPr="00C56DFD">
        <w:rPr>
          <w:sz w:val="28"/>
          <w:szCs w:val="28"/>
        </w:rPr>
        <w:t>.</w:t>
      </w:r>
    </w:p>
    <w:p w:rsidR="00282586" w:rsidRPr="00F357C7" w:rsidRDefault="00282586" w:rsidP="002B4558">
      <w:pPr>
        <w:spacing w:line="360" w:lineRule="auto"/>
      </w:pPr>
    </w:p>
    <w:p w:rsidR="00F357C7" w:rsidRPr="00F357C7" w:rsidRDefault="00F357C7" w:rsidP="002B4558">
      <w:pPr>
        <w:spacing w:line="360" w:lineRule="auto"/>
      </w:pPr>
    </w:p>
    <w:tbl>
      <w:tblPr>
        <w:tblStyle w:val="af6"/>
        <w:tblW w:w="9639" w:type="dxa"/>
        <w:tblInd w:w="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4110"/>
        <w:gridCol w:w="2268"/>
      </w:tblGrid>
      <w:tr w:rsidR="0072093A" w:rsidRPr="00F357C7" w:rsidTr="00E96E70">
        <w:trPr>
          <w:cantSplit/>
          <w:trHeight w:val="20"/>
        </w:trPr>
        <w:tc>
          <w:tcPr>
            <w:tcW w:w="3261" w:type="dxa"/>
            <w:tcMar>
              <w:left w:w="57" w:type="dxa"/>
              <w:right w:w="57" w:type="dxa"/>
            </w:tcMar>
          </w:tcPr>
          <w:p w:rsidR="00C56DFD" w:rsidRPr="00C56DFD" w:rsidRDefault="007F4650" w:rsidP="00C56D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 р</w:t>
            </w:r>
            <w:r w:rsidR="00C56DFD" w:rsidRPr="00C56DFD">
              <w:rPr>
                <w:sz w:val="28"/>
                <w:szCs w:val="28"/>
              </w:rPr>
              <w:t>уководител</w:t>
            </w:r>
            <w:r>
              <w:rPr>
                <w:sz w:val="28"/>
                <w:szCs w:val="28"/>
              </w:rPr>
              <w:t>я</w:t>
            </w:r>
            <w:r w:rsidR="00C56DFD" w:rsidRPr="00C56DFD">
              <w:rPr>
                <w:sz w:val="28"/>
                <w:szCs w:val="28"/>
              </w:rPr>
              <w:t xml:space="preserve"> управления территориального планирования</w:t>
            </w:r>
          </w:p>
          <w:p w:rsidR="0072093A" w:rsidRPr="00F357C7" w:rsidRDefault="0072093A" w:rsidP="005D1D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0" w:type="dxa"/>
            <w:tcMar>
              <w:left w:w="57" w:type="dxa"/>
              <w:right w:w="57" w:type="dxa"/>
            </w:tcMar>
          </w:tcPr>
          <w:p w:rsidR="000675B8" w:rsidRPr="00F357C7" w:rsidRDefault="000675B8" w:rsidP="009F7A5F">
            <w:pPr>
              <w:keepNext/>
              <w:keepLines/>
              <w:ind w:left="510"/>
              <w:rPr>
                <w:color w:val="A6A6A6" w:themeColor="background1" w:themeShade="A6"/>
                <w:sz w:val="28"/>
                <w:szCs w:val="28"/>
              </w:rPr>
            </w:pPr>
          </w:p>
          <w:p w:rsidR="0072093A" w:rsidRPr="00F357C7" w:rsidRDefault="00476072" w:rsidP="009F7A5F">
            <w:pPr>
              <w:keepNext/>
              <w:keepLines/>
              <w:ind w:left="510"/>
              <w:rPr>
                <w:color w:val="A6A6A6" w:themeColor="background1" w:themeShade="A6"/>
                <w:spacing w:val="-4"/>
                <w:sz w:val="28"/>
                <w:szCs w:val="28"/>
              </w:rPr>
            </w:pPr>
            <w:r w:rsidRPr="00F357C7">
              <w:rPr>
                <w:color w:val="A6A6A6" w:themeColor="background1" w:themeShade="A6"/>
                <w:sz w:val="28"/>
                <w:szCs w:val="28"/>
              </w:rPr>
              <w:t>[МЕСТО ДЛЯ ПОДПИСИ]</w:t>
            </w:r>
          </w:p>
          <w:p w:rsidR="0072093A" w:rsidRPr="00F357C7" w:rsidRDefault="0072093A" w:rsidP="009F7A5F">
            <w:pPr>
              <w:keepNext/>
              <w:keepLines/>
              <w:ind w:left="510"/>
              <w:rPr>
                <w:color w:val="A6A6A6" w:themeColor="background1" w:themeShade="A6"/>
                <w:spacing w:val="-4"/>
                <w:sz w:val="28"/>
                <w:szCs w:val="28"/>
              </w:rPr>
            </w:pPr>
          </w:p>
          <w:p w:rsidR="0072093A" w:rsidRPr="00F357C7" w:rsidRDefault="0072093A" w:rsidP="009F7A5F">
            <w:pPr>
              <w:keepNext/>
              <w:keepLines/>
              <w:ind w:left="510"/>
              <w:rPr>
                <w:color w:val="A6A6A6" w:themeColor="background1" w:themeShade="A6"/>
                <w:spacing w:val="-4"/>
                <w:sz w:val="28"/>
                <w:szCs w:val="28"/>
              </w:rPr>
            </w:pPr>
          </w:p>
          <w:p w:rsidR="0072093A" w:rsidRPr="00F357C7" w:rsidRDefault="0072093A" w:rsidP="00FC62BC">
            <w:pPr>
              <w:keepNext/>
              <w:keepLines/>
              <w:ind w:left="510"/>
              <w:rPr>
                <w:color w:val="A6A6A6" w:themeColor="background1" w:themeShade="A6"/>
                <w:spacing w:val="-4"/>
                <w:sz w:val="28"/>
                <w:szCs w:val="28"/>
              </w:rPr>
            </w:pPr>
          </w:p>
        </w:tc>
        <w:tc>
          <w:tcPr>
            <w:tcW w:w="2268" w:type="dxa"/>
            <w:tcMar>
              <w:left w:w="57" w:type="dxa"/>
              <w:right w:w="57" w:type="dxa"/>
            </w:tcMar>
          </w:tcPr>
          <w:p w:rsidR="0072093A" w:rsidRPr="00F357C7" w:rsidRDefault="007F4650" w:rsidP="007F4650">
            <w:pPr>
              <w:jc w:val="right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А.Ю</w:t>
            </w:r>
            <w:r w:rsidR="00C56DFD">
              <w:rPr>
                <w:spacing w:val="-4"/>
                <w:sz w:val="28"/>
                <w:szCs w:val="28"/>
              </w:rPr>
              <w:t xml:space="preserve">. </w:t>
            </w:r>
            <w:r>
              <w:rPr>
                <w:spacing w:val="-4"/>
                <w:sz w:val="28"/>
                <w:szCs w:val="28"/>
              </w:rPr>
              <w:t>Конакова</w:t>
            </w:r>
            <w:bookmarkStart w:id="0" w:name="_GoBack"/>
            <w:bookmarkEnd w:id="0"/>
          </w:p>
        </w:tc>
      </w:tr>
    </w:tbl>
    <w:p w:rsidR="0072093A" w:rsidRPr="00E96E70" w:rsidRDefault="00E31533" w:rsidP="003859EB">
      <w:pPr>
        <w:rPr>
          <w:sz w:val="20"/>
          <w:szCs w:val="20"/>
        </w:rPr>
      </w:pPr>
      <w:r>
        <w:rPr>
          <w:sz w:val="20"/>
          <w:szCs w:val="20"/>
        </w:rPr>
        <w:t>Ж</w:t>
      </w:r>
      <w:r w:rsidR="00282586">
        <w:rPr>
          <w:sz w:val="20"/>
          <w:szCs w:val="20"/>
        </w:rPr>
        <w:t>укова М.Б.</w:t>
      </w:r>
      <w:r w:rsidR="000675B8" w:rsidRPr="00E96E70">
        <w:rPr>
          <w:sz w:val="20"/>
          <w:szCs w:val="20"/>
        </w:rPr>
        <w:t xml:space="preserve"> (846) 214-58-25</w:t>
      </w:r>
    </w:p>
    <w:sectPr w:rsidR="0072093A" w:rsidRPr="00E96E70" w:rsidSect="00E96E70">
      <w:pgSz w:w="11906" w:h="16838"/>
      <w:pgMar w:top="964" w:right="567" w:bottom="96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437F" w:rsidRDefault="0014437F">
      <w:r>
        <w:separator/>
      </w:r>
    </w:p>
  </w:endnote>
  <w:endnote w:type="continuationSeparator" w:id="0">
    <w:p w:rsidR="0014437F" w:rsidRDefault="00144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437F" w:rsidRDefault="0014437F">
      <w:r>
        <w:separator/>
      </w:r>
    </w:p>
  </w:footnote>
  <w:footnote w:type="continuationSeparator" w:id="0">
    <w:p w:rsidR="0014437F" w:rsidRDefault="001443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FB1BA1"/>
    <w:multiLevelType w:val="hybridMultilevel"/>
    <w:tmpl w:val="E65628B4"/>
    <w:lvl w:ilvl="0" w:tplc="7C0EAFDA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93A"/>
    <w:rsid w:val="0000023D"/>
    <w:rsid w:val="00015951"/>
    <w:rsid w:val="000675B8"/>
    <w:rsid w:val="000F5060"/>
    <w:rsid w:val="001065DB"/>
    <w:rsid w:val="0014437F"/>
    <w:rsid w:val="001446C8"/>
    <w:rsid w:val="00173EA3"/>
    <w:rsid w:val="001904C0"/>
    <w:rsid w:val="001C37D9"/>
    <w:rsid w:val="002772FB"/>
    <w:rsid w:val="00282586"/>
    <w:rsid w:val="002B4558"/>
    <w:rsid w:val="002E7A46"/>
    <w:rsid w:val="002F3B7F"/>
    <w:rsid w:val="002F4AE0"/>
    <w:rsid w:val="00354501"/>
    <w:rsid w:val="003859EB"/>
    <w:rsid w:val="004602EB"/>
    <w:rsid w:val="00476072"/>
    <w:rsid w:val="004B0CAA"/>
    <w:rsid w:val="005068AF"/>
    <w:rsid w:val="005A1A29"/>
    <w:rsid w:val="005D1D91"/>
    <w:rsid w:val="005E5767"/>
    <w:rsid w:val="0061039C"/>
    <w:rsid w:val="00630211"/>
    <w:rsid w:val="006735F2"/>
    <w:rsid w:val="006E343B"/>
    <w:rsid w:val="0072093A"/>
    <w:rsid w:val="00767CBC"/>
    <w:rsid w:val="007F4650"/>
    <w:rsid w:val="00802273"/>
    <w:rsid w:val="008176F9"/>
    <w:rsid w:val="008651F1"/>
    <w:rsid w:val="008C00E9"/>
    <w:rsid w:val="00931A7A"/>
    <w:rsid w:val="009320F0"/>
    <w:rsid w:val="009843C4"/>
    <w:rsid w:val="009B26C3"/>
    <w:rsid w:val="009D6BB8"/>
    <w:rsid w:val="009F1B1A"/>
    <w:rsid w:val="009F7A5F"/>
    <w:rsid w:val="00A06ABE"/>
    <w:rsid w:val="00A073EB"/>
    <w:rsid w:val="00A34B57"/>
    <w:rsid w:val="00AA6D6B"/>
    <w:rsid w:val="00B42971"/>
    <w:rsid w:val="00BE4994"/>
    <w:rsid w:val="00C43C90"/>
    <w:rsid w:val="00C56DFD"/>
    <w:rsid w:val="00C73864"/>
    <w:rsid w:val="00CB5052"/>
    <w:rsid w:val="00CD6530"/>
    <w:rsid w:val="00CF11BD"/>
    <w:rsid w:val="00D15BE4"/>
    <w:rsid w:val="00D5456F"/>
    <w:rsid w:val="00D64850"/>
    <w:rsid w:val="00D651C3"/>
    <w:rsid w:val="00DC73E5"/>
    <w:rsid w:val="00E31533"/>
    <w:rsid w:val="00E3168F"/>
    <w:rsid w:val="00E96E70"/>
    <w:rsid w:val="00EB0380"/>
    <w:rsid w:val="00EB7C5E"/>
    <w:rsid w:val="00EE2A11"/>
    <w:rsid w:val="00F05DA9"/>
    <w:rsid w:val="00F075D7"/>
    <w:rsid w:val="00F357C7"/>
    <w:rsid w:val="00F40BA5"/>
    <w:rsid w:val="00F432A8"/>
    <w:rsid w:val="00F83A16"/>
    <w:rsid w:val="00FC6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A4EEA4-657E-4082-899A-E93A92E8E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table" w:styleId="af6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7">
    <w:name w:val="Hyperlink"/>
    <w:basedOn w:val="a0"/>
    <w:rPr>
      <w:color w:val="0000FF"/>
      <w:u w:val="single"/>
    </w:rPr>
  </w:style>
  <w:style w:type="paragraph" w:styleId="af8">
    <w:name w:val="Subtitle"/>
    <w:basedOn w:val="a"/>
    <w:link w:val="af9"/>
    <w:qFormat/>
    <w:pPr>
      <w:widowControl w:val="0"/>
      <w:jc w:val="center"/>
    </w:pPr>
    <w:rPr>
      <w:sz w:val="28"/>
      <w:szCs w:val="20"/>
    </w:rPr>
  </w:style>
  <w:style w:type="character" w:customStyle="1" w:styleId="af9">
    <w:name w:val="Подзаголовок Знак"/>
    <w:link w:val="af8"/>
    <w:rPr>
      <w:sz w:val="28"/>
      <w:lang w:val="ru-RU" w:eastAsia="ru-RU" w:bidi="ar-SA"/>
    </w:rPr>
  </w:style>
  <w:style w:type="character" w:styleId="afa">
    <w:name w:val="Placeholder Text"/>
    <w:basedOn w:val="a0"/>
    <w:uiPriority w:val="99"/>
    <w:semiHidden/>
    <w:rPr>
      <w:color w:val="808080"/>
    </w:rPr>
  </w:style>
  <w:style w:type="paragraph" w:styleId="afb">
    <w:name w:val="Balloon Text"/>
    <w:basedOn w:val="a"/>
    <w:link w:val="afc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rPr>
      <w:rFonts w:ascii="Tahoma" w:hAnsi="Tahoma" w:cs="Tahoma"/>
      <w:sz w:val="16"/>
      <w:szCs w:val="16"/>
    </w:rPr>
  </w:style>
  <w:style w:type="paragraph" w:styleId="afd">
    <w:name w:val="Body Text Indent"/>
    <w:basedOn w:val="a"/>
    <w:link w:val="afe"/>
    <w:pPr>
      <w:ind w:left="680" w:hanging="680"/>
      <w:jc w:val="both"/>
    </w:pPr>
    <w:rPr>
      <w:sz w:val="28"/>
      <w:szCs w:val="20"/>
    </w:rPr>
  </w:style>
  <w:style w:type="character" w:customStyle="1" w:styleId="afe">
    <w:name w:val="Основной текст с отступом Знак"/>
    <w:basedOn w:val="a0"/>
    <w:link w:val="afd"/>
    <w:rPr>
      <w:sz w:val="28"/>
    </w:rPr>
  </w:style>
  <w:style w:type="paragraph" w:customStyle="1" w:styleId="aff">
    <w:name w:val="Стиль названия"/>
    <w:basedOn w:val="a"/>
    <w:uiPriority w:val="99"/>
    <w:rsid w:val="000675B8"/>
    <w:pPr>
      <w:spacing w:after="60"/>
      <w:ind w:firstLine="680"/>
      <w:jc w:val="both"/>
    </w:pPr>
    <w:rPr>
      <w:rFonts w:ascii="Arial" w:hAnsi="Arial"/>
      <w:b/>
      <w:i/>
      <w:szCs w:val="28"/>
    </w:rPr>
  </w:style>
  <w:style w:type="paragraph" w:customStyle="1" w:styleId="s1">
    <w:name w:val="s_1"/>
    <w:basedOn w:val="a"/>
    <w:rsid w:val="000675B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76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.samregion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ООО ПрофИС</dc:creator>
  <cp:keywords/>
  <dc:description/>
  <cp:lastModifiedBy>Жукова Мария Борисовна</cp:lastModifiedBy>
  <cp:revision>3</cp:revision>
  <cp:lastPrinted>2025-12-01T12:59:00Z</cp:lastPrinted>
  <dcterms:created xsi:type="dcterms:W3CDTF">2026-03-17T08:01:00Z</dcterms:created>
  <dcterms:modified xsi:type="dcterms:W3CDTF">2026-03-17T08:17:00Z</dcterms:modified>
</cp:coreProperties>
</file>